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86" w:rsidRPr="00166D97" w:rsidRDefault="00166D97" w:rsidP="00696E8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166D97">
        <w:rPr>
          <w:rFonts w:ascii="Times New Roman" w:hAnsi="Times New Roman" w:cs="Times New Roman"/>
          <w:b/>
          <w:i/>
          <w:sz w:val="28"/>
          <w:szCs w:val="28"/>
          <w:u w:val="single"/>
        </w:rPr>
        <w:t>RangerManDan</w:t>
      </w:r>
    </w:p>
    <w:p w:rsidR="00696E86" w:rsidRPr="00696E86" w:rsidRDefault="00696E86" w:rsidP="00696E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Synopsis</w:t>
      </w:r>
    </w:p>
    <w:p w:rsidR="00166D97" w:rsidRDefault="00AC0EDB" w:rsidP="00D954AA">
      <w:pPr>
        <w:jc w:val="both"/>
        <w:rPr>
          <w:rFonts w:ascii="Times New Roman" w:hAnsi="Times New Roman" w:cs="Times New Roman"/>
          <w:sz w:val="24"/>
          <w:szCs w:val="24"/>
        </w:rPr>
      </w:pPr>
      <w:r w:rsidRPr="00AC0EDB">
        <w:rPr>
          <w:rFonts w:ascii="Times New Roman" w:hAnsi="Times New Roman" w:cs="Times New Roman"/>
          <w:sz w:val="24"/>
          <w:szCs w:val="24"/>
          <w:u w:val="single"/>
        </w:rPr>
        <w:t>RangerManDan!</w:t>
      </w:r>
      <w:r>
        <w:rPr>
          <w:rFonts w:ascii="Times New Roman" w:hAnsi="Times New Roman" w:cs="Times New Roman"/>
          <w:sz w:val="24"/>
          <w:szCs w:val="24"/>
        </w:rPr>
        <w:t xml:space="preserve"> is a</w:t>
      </w:r>
      <w:r w:rsidR="00065F23">
        <w:rPr>
          <w:rFonts w:ascii="Times New Roman" w:hAnsi="Times New Roman" w:cs="Times New Roman"/>
          <w:sz w:val="24"/>
          <w:szCs w:val="24"/>
        </w:rPr>
        <w:t xml:space="preserve"> fun</w:t>
      </w:r>
      <w:r w:rsidR="003722F1">
        <w:rPr>
          <w:rFonts w:ascii="Times New Roman" w:hAnsi="Times New Roman" w:cs="Times New Roman"/>
          <w:sz w:val="24"/>
          <w:szCs w:val="24"/>
        </w:rPr>
        <w:t>,</w:t>
      </w:r>
      <w:r w:rsidR="00065F23">
        <w:rPr>
          <w:rFonts w:ascii="Times New Roman" w:hAnsi="Times New Roman" w:cs="Times New Roman"/>
          <w:sz w:val="24"/>
          <w:szCs w:val="24"/>
        </w:rPr>
        <w:t xml:space="preserve"> interactive, one-person show for kids or families</w:t>
      </w:r>
      <w:r>
        <w:rPr>
          <w:rFonts w:ascii="Times New Roman" w:hAnsi="Times New Roman" w:cs="Times New Roman"/>
          <w:sz w:val="24"/>
          <w:szCs w:val="24"/>
        </w:rPr>
        <w:t xml:space="preserve"> about the environment and wacky </w:t>
      </w:r>
      <w:r w:rsidR="00065F23">
        <w:rPr>
          <w:rFonts w:ascii="Times New Roman" w:hAnsi="Times New Roman" w:cs="Times New Roman"/>
          <w:sz w:val="24"/>
          <w:szCs w:val="24"/>
        </w:rPr>
        <w:t>people in it</w:t>
      </w:r>
      <w:r w:rsidR="00D954A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Dan Haughey</w:t>
      </w:r>
      <w:r w:rsidR="00065F23">
        <w:rPr>
          <w:rFonts w:ascii="Times New Roman" w:hAnsi="Times New Roman" w:cs="Times New Roman"/>
          <w:sz w:val="24"/>
          <w:szCs w:val="24"/>
        </w:rPr>
        <w:t xml:space="preserve"> (hoy)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37C0">
        <w:rPr>
          <w:rFonts w:ascii="Times New Roman" w:hAnsi="Times New Roman" w:cs="Times New Roman"/>
          <w:sz w:val="24"/>
          <w:szCs w:val="24"/>
        </w:rPr>
        <w:t xml:space="preserve">professional </w:t>
      </w:r>
      <w:r>
        <w:rPr>
          <w:rFonts w:ascii="Times New Roman" w:hAnsi="Times New Roman" w:cs="Times New Roman"/>
          <w:sz w:val="24"/>
          <w:szCs w:val="24"/>
        </w:rPr>
        <w:t>Writer-Actor-Singer</w:t>
      </w:r>
      <w:r w:rsidR="00003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becomes RangerManDan as he helps the audience learn about “biomes” or ecosystems and what can be done to protect and keep</w:t>
      </w:r>
      <w:r w:rsidR="0053294D">
        <w:rPr>
          <w:rFonts w:ascii="Times New Roman" w:hAnsi="Times New Roman" w:cs="Times New Roman"/>
          <w:sz w:val="24"/>
          <w:szCs w:val="24"/>
        </w:rPr>
        <w:t xml:space="preserve"> them in harmony with nature.  At key points in the plot, k</w:t>
      </w:r>
      <w:r>
        <w:rPr>
          <w:rFonts w:ascii="Times New Roman" w:hAnsi="Times New Roman" w:cs="Times New Roman"/>
          <w:sz w:val="24"/>
          <w:szCs w:val="24"/>
        </w:rPr>
        <w:t>ids will be invited to the acting area with R</w:t>
      </w:r>
      <w:r w:rsidR="0053294D">
        <w:rPr>
          <w:rFonts w:ascii="Times New Roman" w:hAnsi="Times New Roman" w:cs="Times New Roman"/>
          <w:sz w:val="24"/>
          <w:szCs w:val="24"/>
        </w:rPr>
        <w:t>angerManDan</w:t>
      </w:r>
      <w:r w:rsidR="00003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improvise pivotal scenes or to interact with some of the zany characters RangerMan</w:t>
      </w:r>
      <w:r w:rsidR="00065F23">
        <w:rPr>
          <w:rFonts w:ascii="Times New Roman" w:hAnsi="Times New Roman" w:cs="Times New Roman"/>
          <w:sz w:val="24"/>
          <w:szCs w:val="24"/>
        </w:rPr>
        <w:t>Dan meets at a public</w:t>
      </w:r>
      <w:r>
        <w:rPr>
          <w:rFonts w:ascii="Times New Roman" w:hAnsi="Times New Roman" w:cs="Times New Roman"/>
          <w:sz w:val="24"/>
          <w:szCs w:val="24"/>
        </w:rPr>
        <w:t xml:space="preserve"> park.  </w:t>
      </w:r>
      <w:r w:rsidR="00065F23">
        <w:rPr>
          <w:rFonts w:ascii="Times New Roman" w:hAnsi="Times New Roman" w:cs="Times New Roman"/>
          <w:sz w:val="24"/>
          <w:szCs w:val="24"/>
        </w:rPr>
        <w:t xml:space="preserve">Dan will help students </w:t>
      </w:r>
      <w:r>
        <w:rPr>
          <w:rFonts w:ascii="Times New Roman" w:hAnsi="Times New Roman" w:cs="Times New Roman"/>
          <w:sz w:val="24"/>
          <w:szCs w:val="24"/>
        </w:rPr>
        <w:t>learn about the values of recycling, trees, plants, flowers, bats, birds, bugs—</w:t>
      </w:r>
      <w:r w:rsidR="00696E86">
        <w:rPr>
          <w:rFonts w:ascii="Times New Roman" w:hAnsi="Times New Roman" w:cs="Times New Roman"/>
          <w:sz w:val="24"/>
          <w:szCs w:val="24"/>
        </w:rPr>
        <w:t>polle</w:t>
      </w:r>
      <w:r>
        <w:rPr>
          <w:rFonts w:ascii="Times New Roman" w:hAnsi="Times New Roman" w:cs="Times New Roman"/>
          <w:sz w:val="24"/>
          <w:szCs w:val="24"/>
        </w:rPr>
        <w:t>nators—</w:t>
      </w:r>
      <w:r w:rsidR="00D954AA">
        <w:rPr>
          <w:rFonts w:ascii="Times New Roman" w:hAnsi="Times New Roman" w:cs="Times New Roman"/>
          <w:sz w:val="24"/>
          <w:szCs w:val="24"/>
        </w:rPr>
        <w:t xml:space="preserve"> 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F23">
        <w:rPr>
          <w:rFonts w:ascii="Times New Roman" w:hAnsi="Times New Roman" w:cs="Times New Roman"/>
          <w:sz w:val="24"/>
          <w:szCs w:val="24"/>
        </w:rPr>
        <w:t xml:space="preserve">species of </w:t>
      </w:r>
      <w:r>
        <w:rPr>
          <w:rFonts w:ascii="Times New Roman" w:hAnsi="Times New Roman" w:cs="Times New Roman"/>
          <w:sz w:val="24"/>
          <w:szCs w:val="24"/>
        </w:rPr>
        <w:t>river life</w:t>
      </w:r>
      <w:r w:rsidR="0053294D">
        <w:rPr>
          <w:rFonts w:ascii="Times New Roman" w:hAnsi="Times New Roman" w:cs="Times New Roman"/>
          <w:sz w:val="24"/>
          <w:szCs w:val="24"/>
        </w:rPr>
        <w:t>, and problem-solving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65F23">
        <w:rPr>
          <w:rFonts w:ascii="Times New Roman" w:hAnsi="Times New Roman" w:cs="Times New Roman"/>
          <w:sz w:val="24"/>
          <w:szCs w:val="24"/>
        </w:rPr>
        <w:t xml:space="preserve">Invasive </w:t>
      </w:r>
      <w:r w:rsidR="00D72FF1">
        <w:rPr>
          <w:rFonts w:ascii="Times New Roman" w:hAnsi="Times New Roman" w:cs="Times New Roman"/>
          <w:sz w:val="24"/>
          <w:szCs w:val="24"/>
        </w:rPr>
        <w:t>and endangered species along with other</w:t>
      </w:r>
      <w:r w:rsidR="00065F23">
        <w:rPr>
          <w:rFonts w:ascii="Times New Roman" w:hAnsi="Times New Roman" w:cs="Times New Roman"/>
          <w:sz w:val="24"/>
          <w:szCs w:val="24"/>
        </w:rPr>
        <w:t xml:space="preserve"> wild critters will be encountered along the way! </w:t>
      </w:r>
      <w:r w:rsidR="00D954AA">
        <w:rPr>
          <w:rFonts w:ascii="Times New Roman" w:hAnsi="Times New Roman" w:cs="Times New Roman"/>
          <w:sz w:val="24"/>
          <w:szCs w:val="24"/>
        </w:rPr>
        <w:t>(Wow!)</w:t>
      </w:r>
      <w:r w:rsidR="00065F23">
        <w:rPr>
          <w:rFonts w:ascii="Times New Roman" w:hAnsi="Times New Roman" w:cs="Times New Roman"/>
          <w:sz w:val="24"/>
          <w:szCs w:val="24"/>
        </w:rPr>
        <w:t xml:space="preserve"> RangerManDan both entertains and guides children</w:t>
      </w:r>
      <w:r w:rsidR="00D954AA">
        <w:rPr>
          <w:rFonts w:ascii="Times New Roman" w:hAnsi="Times New Roman" w:cs="Times New Roman"/>
          <w:sz w:val="24"/>
          <w:szCs w:val="24"/>
        </w:rPr>
        <w:t xml:space="preserve"> through an understanding of how all things and creatures relate in nature</w:t>
      </w:r>
      <w:r w:rsidR="00065F23">
        <w:rPr>
          <w:rFonts w:ascii="Times New Roman" w:hAnsi="Times New Roman" w:cs="Times New Roman"/>
          <w:sz w:val="24"/>
          <w:szCs w:val="24"/>
        </w:rPr>
        <w:t xml:space="preserve">, with room to laugh at a few human foibles.  </w:t>
      </w:r>
      <w:r w:rsidR="00830AB4">
        <w:rPr>
          <w:rFonts w:ascii="Times New Roman" w:hAnsi="Times New Roman" w:cs="Times New Roman"/>
          <w:sz w:val="24"/>
          <w:szCs w:val="24"/>
        </w:rPr>
        <w:t xml:space="preserve">Audience participation will be encouraged!  </w:t>
      </w:r>
      <w:r w:rsidR="003722F1">
        <w:rPr>
          <w:rFonts w:ascii="Times New Roman" w:hAnsi="Times New Roman" w:cs="Times New Roman"/>
          <w:sz w:val="24"/>
          <w:szCs w:val="24"/>
        </w:rPr>
        <w:t>The running time of the show is approximately 50</w:t>
      </w:r>
      <w:r w:rsidR="002F6061">
        <w:rPr>
          <w:rFonts w:ascii="Times New Roman" w:hAnsi="Times New Roman" w:cs="Times New Roman"/>
          <w:sz w:val="24"/>
          <w:szCs w:val="24"/>
        </w:rPr>
        <w:t>-55</w:t>
      </w:r>
      <w:r w:rsidR="003722F1">
        <w:rPr>
          <w:rFonts w:ascii="Times New Roman" w:hAnsi="Times New Roman" w:cs="Times New Roman"/>
          <w:sz w:val="24"/>
          <w:szCs w:val="24"/>
        </w:rPr>
        <w:t xml:space="preserve"> minutes with a short follow-up Question &amp; Answer period.  </w:t>
      </w:r>
      <w:r w:rsidR="00095EF0">
        <w:rPr>
          <w:rFonts w:ascii="Times New Roman" w:hAnsi="Times New Roman" w:cs="Times New Roman"/>
          <w:sz w:val="24"/>
          <w:szCs w:val="24"/>
        </w:rPr>
        <w:t xml:space="preserve">A </w:t>
      </w:r>
      <w:r w:rsidR="000C783A">
        <w:rPr>
          <w:rFonts w:ascii="Times New Roman" w:hAnsi="Times New Roman" w:cs="Times New Roman"/>
          <w:sz w:val="24"/>
          <w:szCs w:val="24"/>
        </w:rPr>
        <w:t>free</w:t>
      </w:r>
      <w:r w:rsidR="000037C0">
        <w:rPr>
          <w:rFonts w:ascii="Times New Roman" w:hAnsi="Times New Roman" w:cs="Times New Roman"/>
          <w:sz w:val="24"/>
          <w:szCs w:val="24"/>
        </w:rPr>
        <w:t xml:space="preserve"> downloadable </w:t>
      </w:r>
      <w:r w:rsidR="00095EF0">
        <w:rPr>
          <w:rFonts w:ascii="Times New Roman" w:hAnsi="Times New Roman" w:cs="Times New Roman"/>
          <w:sz w:val="24"/>
          <w:szCs w:val="24"/>
        </w:rPr>
        <w:t>Study Guide</w:t>
      </w:r>
      <w:r w:rsidR="00E4379C">
        <w:rPr>
          <w:rFonts w:ascii="Times New Roman" w:hAnsi="Times New Roman" w:cs="Times New Roman"/>
          <w:sz w:val="24"/>
          <w:szCs w:val="24"/>
        </w:rPr>
        <w:t>—detailing eco-friendly and theatrical terms of the show--</w:t>
      </w:r>
      <w:r w:rsidR="00095EF0">
        <w:rPr>
          <w:rFonts w:ascii="Times New Roman" w:hAnsi="Times New Roman" w:cs="Times New Roman"/>
          <w:sz w:val="24"/>
          <w:szCs w:val="24"/>
        </w:rPr>
        <w:t xml:space="preserve">will be available </w:t>
      </w:r>
      <w:r w:rsidR="00166D97">
        <w:rPr>
          <w:rFonts w:ascii="Times New Roman" w:hAnsi="Times New Roman" w:cs="Times New Roman"/>
          <w:sz w:val="24"/>
          <w:szCs w:val="24"/>
        </w:rPr>
        <w:t>for students and their</w:t>
      </w:r>
      <w:r w:rsidR="00C95AE5">
        <w:rPr>
          <w:rFonts w:ascii="Times New Roman" w:hAnsi="Times New Roman" w:cs="Times New Roman"/>
          <w:sz w:val="24"/>
          <w:szCs w:val="24"/>
        </w:rPr>
        <w:t xml:space="preserve"> teachers </w:t>
      </w:r>
      <w:r w:rsidR="00095EF0">
        <w:rPr>
          <w:rFonts w:ascii="Times New Roman" w:hAnsi="Times New Roman" w:cs="Times New Roman"/>
          <w:sz w:val="24"/>
          <w:szCs w:val="24"/>
        </w:rPr>
        <w:t>at the “</w:t>
      </w:r>
      <w:r w:rsidR="00E4379C">
        <w:rPr>
          <w:rFonts w:ascii="Times New Roman" w:hAnsi="Times New Roman" w:cs="Times New Roman"/>
          <w:sz w:val="24"/>
          <w:szCs w:val="24"/>
        </w:rPr>
        <w:t xml:space="preserve">Educational Resources” link </w:t>
      </w:r>
      <w:r w:rsidR="00D954AA">
        <w:rPr>
          <w:rFonts w:ascii="Times New Roman" w:hAnsi="Times New Roman" w:cs="Times New Roman"/>
          <w:sz w:val="24"/>
          <w:szCs w:val="24"/>
        </w:rPr>
        <w:t xml:space="preserve">to </w:t>
      </w:r>
      <w:r w:rsidR="00095EF0">
        <w:rPr>
          <w:rFonts w:ascii="Times New Roman" w:hAnsi="Times New Roman" w:cs="Times New Roman"/>
          <w:sz w:val="24"/>
          <w:szCs w:val="24"/>
        </w:rPr>
        <w:t>Mr. Haughey’s website</w:t>
      </w:r>
      <w:r w:rsidR="00D954AA">
        <w:rPr>
          <w:rFonts w:ascii="Times New Roman" w:hAnsi="Times New Roman" w:cs="Times New Roman"/>
          <w:sz w:val="24"/>
          <w:szCs w:val="24"/>
        </w:rPr>
        <w:t>, danact3.com</w:t>
      </w:r>
      <w:r w:rsidR="00095EF0">
        <w:rPr>
          <w:rFonts w:ascii="Times New Roman" w:hAnsi="Times New Roman" w:cs="Times New Roman"/>
          <w:sz w:val="24"/>
          <w:szCs w:val="24"/>
        </w:rPr>
        <w:t>.</w:t>
      </w:r>
      <w:r w:rsidR="00D954AA">
        <w:rPr>
          <w:rFonts w:ascii="Times New Roman" w:hAnsi="Times New Roman" w:cs="Times New Roman"/>
          <w:sz w:val="24"/>
          <w:szCs w:val="24"/>
        </w:rPr>
        <w:t xml:space="preserve">  For more information about the show, Dan Haughey, or his biography, go to </w:t>
      </w:r>
      <w:hyperlink r:id="rId4" w:history="1">
        <w:r w:rsidR="0079417B" w:rsidRPr="00D90AD2">
          <w:rPr>
            <w:rStyle w:val="Hyperlink"/>
            <w:rFonts w:ascii="Times New Roman" w:hAnsi="Times New Roman" w:cs="Times New Roman"/>
            <w:sz w:val="24"/>
            <w:szCs w:val="24"/>
          </w:rPr>
          <w:t>www.danact3.com</w:t>
        </w:r>
      </w:hyperlink>
      <w:r w:rsidR="0079417B">
        <w:rPr>
          <w:rFonts w:ascii="Times New Roman" w:hAnsi="Times New Roman" w:cs="Times New Roman"/>
          <w:sz w:val="24"/>
          <w:szCs w:val="24"/>
        </w:rPr>
        <w:t xml:space="preserve"> . --</w:t>
      </w:r>
      <w:r w:rsidR="00D954AA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D72FF1" w:rsidRPr="00D90AD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danfhaughey@gmail.com</w:t>
        </w:r>
      </w:hyperlink>
      <w:r w:rsidR="00D954AA">
        <w:rPr>
          <w:rFonts w:ascii="Times New Roman" w:hAnsi="Times New Roman" w:cs="Times New Roman"/>
          <w:sz w:val="24"/>
          <w:szCs w:val="24"/>
        </w:rPr>
        <w:t xml:space="preserve"> </w:t>
      </w:r>
      <w:r w:rsidR="0079417B">
        <w:rPr>
          <w:rFonts w:ascii="Times New Roman" w:hAnsi="Times New Roman" w:cs="Times New Roman"/>
          <w:sz w:val="24"/>
          <w:szCs w:val="24"/>
        </w:rPr>
        <w:t>.</w:t>
      </w:r>
    </w:p>
    <w:p w:rsidR="00166D97" w:rsidRPr="00166D97" w:rsidRDefault="00166D97" w:rsidP="00166D9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66D97">
        <w:rPr>
          <w:rFonts w:ascii="Times New Roman" w:hAnsi="Times New Roman"/>
          <w:b/>
          <w:i/>
          <w:sz w:val="24"/>
          <w:szCs w:val="24"/>
        </w:rPr>
        <w:t>SYNOPSIS OF SCENES</w:t>
      </w:r>
    </w:p>
    <w:p w:rsidR="00166D97" w:rsidRDefault="00166D97" w:rsidP="00166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PROLOGUE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Song: “This Land is Your Land” and Introductions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1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Toad and Cleaning-Up Bertie’s Litter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2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BIOME!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3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Invasive Silver Maple and Sam Shady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4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the Pollenator Punisher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5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Live on a Beautiful Planet &amp; Bats and Owls are Cool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Song: “We Live on a Beautiful Planet”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6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River Life: Otters and Asian Carps</w:t>
      </w:r>
    </w:p>
    <w:p w:rsid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D97" w:rsidRPr="00166D97" w:rsidRDefault="00166D97" w:rsidP="00166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EPILOGUE</w:t>
      </w:r>
    </w:p>
    <w:sectPr w:rsidR="00166D97" w:rsidRPr="001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DF"/>
    <w:rsid w:val="000037C0"/>
    <w:rsid w:val="00065F23"/>
    <w:rsid w:val="00095EF0"/>
    <w:rsid w:val="000C783A"/>
    <w:rsid w:val="000F0662"/>
    <w:rsid w:val="00166D97"/>
    <w:rsid w:val="002500C1"/>
    <w:rsid w:val="002E0DCD"/>
    <w:rsid w:val="002F6061"/>
    <w:rsid w:val="003722F1"/>
    <w:rsid w:val="0053294D"/>
    <w:rsid w:val="00696E86"/>
    <w:rsid w:val="0079417B"/>
    <w:rsid w:val="007B1A8A"/>
    <w:rsid w:val="00830AB4"/>
    <w:rsid w:val="00AC0EDB"/>
    <w:rsid w:val="00BA3C55"/>
    <w:rsid w:val="00C95AE5"/>
    <w:rsid w:val="00D72FF1"/>
    <w:rsid w:val="00D954AA"/>
    <w:rsid w:val="00E4379C"/>
    <w:rsid w:val="00EE44DF"/>
    <w:rsid w:val="00F0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FC620-A286-427E-8EF1-5D153044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4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danfhaughey@gmail.com" TargetMode="External"/><Relationship Id="rId4" Type="http://schemas.openxmlformats.org/officeDocument/2006/relationships/hyperlink" Target="http://www.danact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Haughey</dc:creator>
  <cp:keywords/>
  <dc:description/>
  <cp:lastModifiedBy>Dan Haughey</cp:lastModifiedBy>
  <cp:revision>2</cp:revision>
  <dcterms:created xsi:type="dcterms:W3CDTF">2015-03-23T22:02:00Z</dcterms:created>
  <dcterms:modified xsi:type="dcterms:W3CDTF">2015-03-23T22:02:00Z</dcterms:modified>
</cp:coreProperties>
</file>